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37" w:rsidRPr="00930384" w:rsidRDefault="00D40C54" w:rsidP="00CA7E5E">
      <w:pPr>
        <w:jc w:val="center"/>
        <w:rPr>
          <w:rFonts w:asciiTheme="minorHAnsi" w:hAnsiTheme="minorHAnsi" w:cs="Tahoma"/>
          <w:sz w:val="24"/>
          <w:szCs w:val="24"/>
        </w:rPr>
      </w:pPr>
      <w:r w:rsidRPr="00D40C54">
        <w:rPr>
          <w:rFonts w:asciiTheme="minorHAnsi" w:hAnsiTheme="minorHAnsi" w:cs="Tahom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193.5pt;height:34.5pt;visibility:visible">
            <v:imagedata r:id="rId5" o:title=""/>
          </v:shape>
        </w:pict>
      </w:r>
    </w:p>
    <w:p w:rsidR="00E33A37" w:rsidRDefault="00E33A37" w:rsidP="00CA7E5E">
      <w:pPr>
        <w:jc w:val="center"/>
        <w:rPr>
          <w:rFonts w:asciiTheme="minorHAnsi" w:hAnsiTheme="minorHAnsi" w:cs="Tahoma"/>
          <w:sz w:val="24"/>
          <w:szCs w:val="24"/>
        </w:rPr>
      </w:pPr>
      <w:r w:rsidRPr="00930384">
        <w:rPr>
          <w:rFonts w:asciiTheme="minorHAnsi" w:hAnsiTheme="minorHAnsi" w:cs="Tahoma"/>
          <w:sz w:val="24"/>
          <w:szCs w:val="24"/>
        </w:rPr>
        <w:t>Conti bir</w:t>
      </w:r>
      <w:r w:rsidRPr="00930384">
        <w:rPr>
          <w:rFonts w:asciiTheme="minorHAnsi" w:hAnsiTheme="minorHAnsi" w:cs="Tahoma"/>
          <w:b/>
          <w:sz w:val="24"/>
          <w:szCs w:val="24"/>
        </w:rPr>
        <w:t xml:space="preserve"> DIGICOM</w:t>
      </w:r>
      <w:r w:rsidRPr="00930384">
        <w:rPr>
          <w:rFonts w:asciiTheme="minorHAnsi" w:hAnsiTheme="minorHAnsi" w:cs="Tahoma"/>
          <w:sz w:val="24"/>
          <w:szCs w:val="24"/>
        </w:rPr>
        <w:t xml:space="preserve"> Grup Markasıdır.</w:t>
      </w:r>
    </w:p>
    <w:p w:rsidR="00C72669" w:rsidRPr="00930384" w:rsidRDefault="00C72669" w:rsidP="00CA7E5E">
      <w:pPr>
        <w:jc w:val="center"/>
        <w:rPr>
          <w:rFonts w:asciiTheme="minorHAnsi" w:hAnsiTheme="minorHAnsi" w:cs="Tahoma"/>
          <w:sz w:val="24"/>
          <w:szCs w:val="24"/>
        </w:rPr>
      </w:pPr>
    </w:p>
    <w:p w:rsidR="00824FAC" w:rsidRPr="00930384" w:rsidRDefault="00824FAC" w:rsidP="00824FAC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  <w:u w:val="single"/>
        </w:rPr>
      </w:pPr>
      <w:r w:rsidRPr="00930384">
        <w:rPr>
          <w:rFonts w:asciiTheme="minorHAnsi" w:hAnsiTheme="minorHAnsi" w:cs="Helvetica"/>
          <w:sz w:val="24"/>
          <w:szCs w:val="24"/>
          <w:u w:val="single"/>
        </w:rPr>
        <w:t>Basın Bülteni</w:t>
      </w:r>
      <w:r w:rsidR="003440FF">
        <w:rPr>
          <w:rFonts w:asciiTheme="minorHAnsi" w:hAnsiTheme="minorHAnsi" w:cs="Helvetica"/>
          <w:sz w:val="24"/>
          <w:szCs w:val="24"/>
          <w:u w:val="single"/>
        </w:rPr>
        <w:t>09.05.2016</w:t>
      </w:r>
    </w:p>
    <w:p w:rsidR="00824FAC" w:rsidRPr="00930384" w:rsidRDefault="00824FAC" w:rsidP="00824F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sz w:val="24"/>
          <w:szCs w:val="24"/>
        </w:rPr>
      </w:pPr>
      <w:r w:rsidRPr="00930384">
        <w:rPr>
          <w:rFonts w:asciiTheme="minorHAnsi" w:hAnsiTheme="minorHAnsi" w:cs="Helvetica"/>
          <w:b/>
          <w:bCs/>
          <w:sz w:val="24"/>
          <w:szCs w:val="24"/>
        </w:rPr>
        <w:t>ÇAY SAATLERİNİZ</w:t>
      </w:r>
    </w:p>
    <w:p w:rsidR="00824FAC" w:rsidRPr="00930384" w:rsidRDefault="00824FAC" w:rsidP="009303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sz w:val="24"/>
          <w:szCs w:val="24"/>
        </w:rPr>
      </w:pPr>
      <w:r w:rsidRPr="00930384">
        <w:rPr>
          <w:rFonts w:asciiTheme="minorHAnsi" w:hAnsiTheme="minorHAnsi" w:cs="Tahoma"/>
          <w:b/>
          <w:bCs/>
          <w:sz w:val="24"/>
          <w:szCs w:val="24"/>
        </w:rPr>
        <w:t xml:space="preserve">CONTI </w:t>
      </w:r>
      <w:r w:rsidRPr="00930384">
        <w:rPr>
          <w:rFonts w:asciiTheme="minorHAnsi" w:hAnsiTheme="minorHAnsi" w:cs="Helvetica"/>
          <w:b/>
          <w:bCs/>
          <w:sz w:val="24"/>
          <w:szCs w:val="24"/>
        </w:rPr>
        <w:t>K</w:t>
      </w:r>
      <w:bookmarkStart w:id="0" w:name="_GoBack"/>
      <w:bookmarkEnd w:id="0"/>
      <w:r w:rsidRPr="00930384">
        <w:rPr>
          <w:rFonts w:asciiTheme="minorHAnsi" w:hAnsiTheme="minorHAnsi" w:cs="Helvetica"/>
          <w:b/>
          <w:bCs/>
          <w:sz w:val="24"/>
          <w:szCs w:val="24"/>
        </w:rPr>
        <w:t>EYF-İ DEM</w:t>
      </w:r>
      <w:r w:rsidR="00930384">
        <w:rPr>
          <w:rFonts w:asciiTheme="minorHAnsi" w:hAnsiTheme="minorHAnsi" w:cs="Helvetica"/>
          <w:b/>
          <w:bCs/>
          <w:sz w:val="24"/>
          <w:szCs w:val="24"/>
        </w:rPr>
        <w:t xml:space="preserve"> </w:t>
      </w:r>
      <w:r w:rsidRPr="00930384">
        <w:rPr>
          <w:rFonts w:asciiTheme="minorHAnsi" w:hAnsiTheme="minorHAnsi" w:cs="Helvetica"/>
          <w:b/>
          <w:bCs/>
          <w:sz w:val="24"/>
          <w:szCs w:val="24"/>
        </w:rPr>
        <w:t xml:space="preserve">İLE </w:t>
      </w:r>
      <w:r w:rsidR="00911F0A">
        <w:rPr>
          <w:rFonts w:asciiTheme="minorHAnsi" w:hAnsiTheme="minorHAnsi" w:cs="Helvetica"/>
          <w:b/>
          <w:bCs/>
          <w:sz w:val="24"/>
          <w:szCs w:val="24"/>
        </w:rPr>
        <w:t>RENKLENİYOR</w:t>
      </w:r>
    </w:p>
    <w:p w:rsidR="00824FAC" w:rsidRDefault="00824FAC" w:rsidP="00824F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i/>
          <w:sz w:val="24"/>
          <w:szCs w:val="24"/>
        </w:rPr>
      </w:pPr>
      <w:r w:rsidRPr="00930384">
        <w:rPr>
          <w:rFonts w:asciiTheme="minorHAnsi" w:hAnsiTheme="minorHAnsi" w:cs="Tahoma"/>
          <w:i/>
          <w:sz w:val="24"/>
          <w:szCs w:val="24"/>
        </w:rPr>
        <w:t>Son teknolojiyle geliştirilen ürünlerini ergonomik tasarımlar ve estetikle buluşturan Conti, yeni nesil çay makineleri</w:t>
      </w:r>
      <w:r w:rsidR="003440FF">
        <w:rPr>
          <w:rFonts w:asciiTheme="minorHAnsi" w:hAnsiTheme="minorHAnsi" w:cs="Tahoma"/>
          <w:i/>
          <w:sz w:val="24"/>
          <w:szCs w:val="24"/>
        </w:rPr>
        <w:t>yle</w:t>
      </w:r>
      <w:r w:rsidRPr="00930384">
        <w:rPr>
          <w:rFonts w:asciiTheme="minorHAnsi" w:hAnsiTheme="minorHAnsi" w:cs="Tahoma"/>
          <w:i/>
          <w:sz w:val="24"/>
          <w:szCs w:val="24"/>
        </w:rPr>
        <w:t xml:space="preserve"> mutfaklarınızı renklendirmeye geliyor. </w:t>
      </w:r>
    </w:p>
    <w:p w:rsidR="00C72669" w:rsidRPr="00930384" w:rsidRDefault="00C72669" w:rsidP="00824F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i/>
          <w:sz w:val="24"/>
          <w:szCs w:val="24"/>
        </w:rPr>
      </w:pPr>
    </w:p>
    <w:p w:rsidR="00824FAC" w:rsidRPr="00930384" w:rsidRDefault="00824FAC" w:rsidP="00824F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930384">
        <w:rPr>
          <w:rFonts w:asciiTheme="minorHAnsi" w:hAnsiTheme="minorHAnsi" w:cs="Tahoma"/>
          <w:sz w:val="24"/>
          <w:szCs w:val="24"/>
        </w:rPr>
        <w:t>Conti</w:t>
      </w:r>
      <w:proofErr w:type="spellEnd"/>
      <w:r w:rsidRPr="00930384">
        <w:rPr>
          <w:rFonts w:asciiTheme="minorHAnsi" w:hAnsiTheme="minorHAnsi" w:cs="Tahoma"/>
          <w:sz w:val="24"/>
          <w:szCs w:val="24"/>
        </w:rPr>
        <w:t xml:space="preserve">, </w:t>
      </w:r>
      <w:r w:rsidR="00644582">
        <w:rPr>
          <w:rFonts w:asciiTheme="minorHAnsi" w:hAnsiTheme="minorHAnsi" w:cs="Tahoma"/>
          <w:sz w:val="24"/>
          <w:szCs w:val="24"/>
        </w:rPr>
        <w:t xml:space="preserve">hem mutfaklarınızı hem de </w:t>
      </w:r>
      <w:r w:rsidRPr="00930384">
        <w:rPr>
          <w:rFonts w:asciiTheme="minorHAnsi" w:hAnsiTheme="minorHAnsi" w:cs="Tahoma"/>
          <w:sz w:val="24"/>
          <w:szCs w:val="24"/>
        </w:rPr>
        <w:t>çay saatini</w:t>
      </w:r>
      <w:r w:rsidR="00644582">
        <w:rPr>
          <w:rFonts w:asciiTheme="minorHAnsi" w:hAnsiTheme="minorHAnsi" w:cs="Tahoma"/>
          <w:sz w:val="24"/>
          <w:szCs w:val="24"/>
        </w:rPr>
        <w:t>zi</w:t>
      </w:r>
      <w:r w:rsidRPr="00930384">
        <w:rPr>
          <w:rFonts w:asciiTheme="minorHAnsi" w:hAnsiTheme="minorHAnsi" w:cs="Tahoma"/>
          <w:sz w:val="24"/>
          <w:szCs w:val="24"/>
        </w:rPr>
        <w:t xml:space="preserve"> '</w:t>
      </w:r>
      <w:proofErr w:type="spellStart"/>
      <w:r w:rsidRPr="00930384">
        <w:rPr>
          <w:rFonts w:asciiTheme="minorHAnsi" w:hAnsiTheme="minorHAnsi" w:cs="Tahoma"/>
          <w:sz w:val="24"/>
          <w:szCs w:val="24"/>
        </w:rPr>
        <w:t>Keyf</w:t>
      </w:r>
      <w:proofErr w:type="spellEnd"/>
      <w:r w:rsidRPr="00930384">
        <w:rPr>
          <w:rFonts w:asciiTheme="minorHAnsi" w:hAnsiTheme="minorHAnsi" w:cs="Tahoma"/>
          <w:sz w:val="24"/>
          <w:szCs w:val="24"/>
        </w:rPr>
        <w:t>-i Dem</w:t>
      </w:r>
      <w:r w:rsidR="00C72669">
        <w:rPr>
          <w:rFonts w:asciiTheme="minorHAnsi" w:hAnsiTheme="minorHAnsi" w:cs="Tahoma"/>
          <w:sz w:val="24"/>
          <w:szCs w:val="24"/>
        </w:rPr>
        <w:t xml:space="preserve"> Serisi</w:t>
      </w:r>
      <w:r w:rsidRPr="00930384">
        <w:rPr>
          <w:rFonts w:asciiTheme="minorHAnsi" w:hAnsiTheme="minorHAnsi" w:cs="Tahoma"/>
          <w:sz w:val="24"/>
          <w:szCs w:val="24"/>
        </w:rPr>
        <w:t xml:space="preserve">' ile renklendiriyor. Geniş haznesi ile 25 bardak </w:t>
      </w:r>
      <w:r w:rsidR="00644582">
        <w:rPr>
          <w:rFonts w:asciiTheme="minorHAnsi" w:hAnsiTheme="minorHAnsi" w:cs="Tahoma"/>
          <w:sz w:val="24"/>
          <w:szCs w:val="24"/>
        </w:rPr>
        <w:t xml:space="preserve">çay </w:t>
      </w:r>
      <w:r w:rsidRPr="00930384">
        <w:rPr>
          <w:rFonts w:asciiTheme="minorHAnsi" w:hAnsiTheme="minorHAnsi" w:cs="Tahoma"/>
          <w:sz w:val="24"/>
          <w:szCs w:val="24"/>
        </w:rPr>
        <w:t>kapasitesi</w:t>
      </w:r>
      <w:r w:rsidR="00644582">
        <w:rPr>
          <w:rFonts w:asciiTheme="minorHAnsi" w:hAnsiTheme="minorHAnsi" w:cs="Tahoma"/>
          <w:sz w:val="24"/>
          <w:szCs w:val="24"/>
        </w:rPr>
        <w:t>ne</w:t>
      </w:r>
      <w:r w:rsidRPr="00930384">
        <w:rPr>
          <w:rFonts w:asciiTheme="minorHAnsi" w:hAnsiTheme="minorHAnsi" w:cs="Tahoma"/>
          <w:sz w:val="24"/>
          <w:szCs w:val="24"/>
        </w:rPr>
        <w:t xml:space="preserve"> sahip </w:t>
      </w:r>
      <w:proofErr w:type="spellStart"/>
      <w:r w:rsidRPr="00930384">
        <w:rPr>
          <w:rFonts w:asciiTheme="minorHAnsi" w:hAnsiTheme="minorHAnsi" w:cs="Tahoma"/>
          <w:sz w:val="24"/>
          <w:szCs w:val="24"/>
        </w:rPr>
        <w:t>Keyf</w:t>
      </w:r>
      <w:proofErr w:type="spellEnd"/>
      <w:r w:rsidRPr="00930384">
        <w:rPr>
          <w:rFonts w:asciiTheme="minorHAnsi" w:hAnsiTheme="minorHAnsi" w:cs="Tahoma"/>
          <w:sz w:val="24"/>
          <w:szCs w:val="24"/>
        </w:rPr>
        <w:t>-i Dem Çay Makineleri</w:t>
      </w:r>
      <w:r w:rsidR="00C72669">
        <w:rPr>
          <w:rFonts w:asciiTheme="minorHAnsi" w:hAnsiTheme="minorHAnsi" w:cs="Tahoma"/>
          <w:sz w:val="24"/>
          <w:szCs w:val="24"/>
        </w:rPr>
        <w:t xml:space="preserve">, </w:t>
      </w:r>
      <w:r w:rsidRPr="00930384">
        <w:rPr>
          <w:rFonts w:asciiTheme="minorHAnsi" w:hAnsiTheme="minorHAnsi" w:cs="Tahoma"/>
          <w:sz w:val="24"/>
          <w:szCs w:val="24"/>
        </w:rPr>
        <w:t>kalabalık misafirlerinizle sohbet</w:t>
      </w:r>
      <w:r w:rsidR="00C72669">
        <w:rPr>
          <w:rFonts w:asciiTheme="minorHAnsi" w:hAnsiTheme="minorHAnsi" w:cs="Tahoma"/>
          <w:sz w:val="24"/>
          <w:szCs w:val="24"/>
        </w:rPr>
        <w:t>inizi bölmeden çay servisi</w:t>
      </w:r>
      <w:r w:rsidRPr="00930384">
        <w:rPr>
          <w:rFonts w:asciiTheme="minorHAnsi" w:hAnsiTheme="minorHAnsi" w:cs="Tahoma"/>
          <w:sz w:val="24"/>
          <w:szCs w:val="24"/>
        </w:rPr>
        <w:t xml:space="preserve"> yapabil</w:t>
      </w:r>
      <w:r w:rsidR="00C72669">
        <w:rPr>
          <w:rFonts w:asciiTheme="minorHAnsi" w:hAnsiTheme="minorHAnsi" w:cs="Tahoma"/>
          <w:sz w:val="24"/>
          <w:szCs w:val="24"/>
        </w:rPr>
        <w:t>meniz</w:t>
      </w:r>
      <w:r w:rsidRPr="00930384">
        <w:rPr>
          <w:rFonts w:asciiTheme="minorHAnsi" w:hAnsiTheme="minorHAnsi" w:cs="Tahoma"/>
          <w:sz w:val="24"/>
          <w:szCs w:val="24"/>
        </w:rPr>
        <w:t xml:space="preserve"> ve aynı sıcaklık ile çayınızı </w:t>
      </w:r>
      <w:r w:rsidR="00C72669">
        <w:rPr>
          <w:rFonts w:asciiTheme="minorHAnsi" w:hAnsiTheme="minorHAnsi" w:cs="Tahoma"/>
          <w:sz w:val="24"/>
          <w:szCs w:val="24"/>
        </w:rPr>
        <w:t xml:space="preserve">keyifle yudumlayabilmeniz için tasarlandı. </w:t>
      </w:r>
      <w:r w:rsidRPr="00930384">
        <w:rPr>
          <w:rFonts w:asciiTheme="minorHAnsi" w:hAnsiTheme="minorHAnsi" w:cs="Tahoma"/>
          <w:sz w:val="24"/>
          <w:szCs w:val="24"/>
        </w:rPr>
        <w:t xml:space="preserve"> </w:t>
      </w:r>
    </w:p>
    <w:p w:rsidR="00824FAC" w:rsidRPr="00930384" w:rsidRDefault="00C72669" w:rsidP="00824F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>
        <w:rPr>
          <w:rFonts w:asciiTheme="minorHAnsi" w:hAnsiTheme="minorHAnsi" w:cs="Tahoma"/>
          <w:sz w:val="24"/>
          <w:szCs w:val="24"/>
        </w:rPr>
        <w:t>Conti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824FAC" w:rsidRPr="00930384">
        <w:rPr>
          <w:rFonts w:asciiTheme="minorHAnsi" w:hAnsiTheme="minorHAnsi" w:cs="Tahoma"/>
          <w:sz w:val="24"/>
          <w:szCs w:val="24"/>
        </w:rPr>
        <w:t>Keyf</w:t>
      </w:r>
      <w:proofErr w:type="spellEnd"/>
      <w:r w:rsidR="00824FAC" w:rsidRPr="00930384">
        <w:rPr>
          <w:rFonts w:asciiTheme="minorHAnsi" w:hAnsiTheme="minorHAnsi" w:cs="Tahoma"/>
          <w:sz w:val="24"/>
          <w:szCs w:val="24"/>
        </w:rPr>
        <w:t>-i Dem Çay Makineleri,</w:t>
      </w:r>
      <w:r w:rsidR="00930384">
        <w:rPr>
          <w:rFonts w:asciiTheme="minorHAnsi" w:hAnsiTheme="minorHAnsi" w:cs="Tahoma"/>
          <w:sz w:val="24"/>
          <w:szCs w:val="24"/>
        </w:rPr>
        <w:t xml:space="preserve"> kaliteli paslanmaz çelik gövdeleri </w:t>
      </w:r>
      <w:r>
        <w:rPr>
          <w:rFonts w:asciiTheme="minorHAnsi" w:hAnsiTheme="minorHAnsi" w:cs="Tahoma"/>
          <w:sz w:val="24"/>
          <w:szCs w:val="24"/>
        </w:rPr>
        <w:t xml:space="preserve">ile uzun ömürlü ve aynı zamanda sağlıklı. </w:t>
      </w:r>
      <w:r w:rsidR="00B53ABF">
        <w:rPr>
          <w:rFonts w:asciiTheme="minorHAnsi" w:hAnsiTheme="minorHAnsi" w:cs="Tahoma"/>
          <w:sz w:val="24"/>
          <w:szCs w:val="24"/>
        </w:rPr>
        <w:t>Ö</w:t>
      </w:r>
      <w:r w:rsidR="00824FAC" w:rsidRPr="00930384">
        <w:rPr>
          <w:rFonts w:asciiTheme="minorHAnsi" w:hAnsiTheme="minorHAnsi" w:cs="Tahoma"/>
          <w:sz w:val="24"/>
          <w:szCs w:val="24"/>
        </w:rPr>
        <w:t>zel çay filtresi, çift rezistans özelliği, susuz çalışmayı önleyen emniyet sistemi, 360 derece kablosuz kullanım ve gizli kablo sarma yatağı özellikl</w:t>
      </w:r>
      <w:r w:rsidR="00B53ABF">
        <w:rPr>
          <w:rFonts w:asciiTheme="minorHAnsi" w:hAnsiTheme="minorHAnsi" w:cs="Tahoma"/>
          <w:sz w:val="24"/>
          <w:szCs w:val="24"/>
        </w:rPr>
        <w:t>erine sahip Keyf-i Dem Çay Makineleri artık hayatınızı kolaylaştıracak.</w:t>
      </w:r>
    </w:p>
    <w:p w:rsidR="00824FAC" w:rsidRDefault="00824FAC" w:rsidP="00824F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930384">
        <w:rPr>
          <w:rFonts w:asciiTheme="minorHAnsi" w:hAnsiTheme="minorHAnsi" w:cs="Tahoma"/>
          <w:sz w:val="24"/>
          <w:szCs w:val="24"/>
        </w:rPr>
        <w:t>Turkuaz</w:t>
      </w:r>
      <w:proofErr w:type="spellEnd"/>
      <w:r w:rsidRPr="00930384">
        <w:rPr>
          <w:rFonts w:asciiTheme="minorHAnsi" w:hAnsiTheme="minorHAnsi" w:cs="Tahoma"/>
          <w:sz w:val="24"/>
          <w:szCs w:val="24"/>
        </w:rPr>
        <w:t xml:space="preserve"> ve </w:t>
      </w:r>
      <w:proofErr w:type="spellStart"/>
      <w:r w:rsidRPr="00930384">
        <w:rPr>
          <w:rFonts w:asciiTheme="minorHAnsi" w:hAnsiTheme="minorHAnsi" w:cs="Tahoma"/>
          <w:sz w:val="24"/>
          <w:szCs w:val="24"/>
        </w:rPr>
        <w:t>Gülpembe</w:t>
      </w:r>
      <w:proofErr w:type="spellEnd"/>
      <w:r w:rsidRPr="00930384">
        <w:rPr>
          <w:rFonts w:asciiTheme="minorHAnsi" w:hAnsiTheme="minorHAnsi" w:cs="Tahoma"/>
          <w:sz w:val="24"/>
          <w:szCs w:val="24"/>
        </w:rPr>
        <w:t xml:space="preserve"> renk seçeneklerine sahip </w:t>
      </w:r>
      <w:proofErr w:type="spellStart"/>
      <w:r w:rsidRPr="00930384">
        <w:rPr>
          <w:rFonts w:asciiTheme="minorHAnsi" w:hAnsiTheme="minorHAnsi" w:cs="Tahoma"/>
          <w:sz w:val="24"/>
          <w:szCs w:val="24"/>
        </w:rPr>
        <w:t>Keyf</w:t>
      </w:r>
      <w:proofErr w:type="spellEnd"/>
      <w:r w:rsidRPr="00930384">
        <w:rPr>
          <w:rFonts w:asciiTheme="minorHAnsi" w:hAnsiTheme="minorHAnsi" w:cs="Tahoma"/>
          <w:sz w:val="24"/>
          <w:szCs w:val="24"/>
        </w:rPr>
        <w:t xml:space="preserve">-i Dem </w:t>
      </w:r>
      <w:r w:rsidR="00930384">
        <w:rPr>
          <w:rFonts w:asciiTheme="minorHAnsi" w:hAnsiTheme="minorHAnsi" w:cs="Tahoma"/>
          <w:sz w:val="24"/>
          <w:szCs w:val="24"/>
        </w:rPr>
        <w:t>çay makineleri</w:t>
      </w:r>
      <w:r w:rsidR="00B53ABF">
        <w:rPr>
          <w:rFonts w:asciiTheme="minorHAnsi" w:hAnsiTheme="minorHAnsi" w:cs="Tahoma"/>
          <w:sz w:val="24"/>
          <w:szCs w:val="24"/>
        </w:rPr>
        <w:t xml:space="preserve"> </w:t>
      </w:r>
      <w:r w:rsidRPr="00930384">
        <w:rPr>
          <w:rFonts w:asciiTheme="minorHAnsi" w:hAnsiTheme="minorHAnsi" w:cs="Tahoma"/>
          <w:sz w:val="24"/>
          <w:szCs w:val="24"/>
        </w:rPr>
        <w:t xml:space="preserve">ile çay saatleriniz, kahvaltı masalarınız, kek ve börek sunumlarınız artık bir renk karnavalına dönüşecek. </w:t>
      </w:r>
    </w:p>
    <w:p w:rsidR="00C72669" w:rsidRDefault="00C72669" w:rsidP="00824F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C72669" w:rsidRDefault="00C72669" w:rsidP="00824F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Siz de kendinize bir iyilik yapın, hayatınıza rengarenk </w:t>
      </w:r>
      <w:proofErr w:type="spellStart"/>
      <w:r>
        <w:rPr>
          <w:rFonts w:asciiTheme="minorHAnsi" w:hAnsiTheme="minorHAnsi" w:cs="Tahoma"/>
          <w:sz w:val="24"/>
          <w:szCs w:val="24"/>
        </w:rPr>
        <w:t>Conti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rahatlığını katın. </w:t>
      </w:r>
    </w:p>
    <w:p w:rsidR="00C72669" w:rsidRPr="00930384" w:rsidRDefault="00C72669" w:rsidP="00824F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824FAC" w:rsidRPr="00930384" w:rsidRDefault="00824FAC" w:rsidP="00824F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930384">
        <w:rPr>
          <w:rFonts w:asciiTheme="minorHAnsi" w:hAnsiTheme="minorHAnsi" w:cs="Tahoma"/>
          <w:sz w:val="24"/>
          <w:szCs w:val="24"/>
        </w:rPr>
        <w:t>Ürünün satış fiyatı: 289 TL.</w:t>
      </w:r>
    </w:p>
    <w:p w:rsidR="00930384" w:rsidRPr="00930384" w:rsidRDefault="00930384" w:rsidP="00824F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930384" w:rsidRPr="00930384" w:rsidRDefault="00930384" w:rsidP="00930384">
      <w:pPr>
        <w:jc w:val="both"/>
        <w:rPr>
          <w:rFonts w:asciiTheme="minorHAnsi" w:hAnsiTheme="minorHAnsi" w:cs="Calibri"/>
          <w:sz w:val="24"/>
          <w:szCs w:val="24"/>
        </w:rPr>
      </w:pPr>
      <w:r w:rsidRPr="00930384">
        <w:rPr>
          <w:rFonts w:asciiTheme="minorHAnsi" w:hAnsiTheme="minorHAnsi" w:cs="Calibri"/>
          <w:b/>
          <w:sz w:val="24"/>
          <w:szCs w:val="24"/>
          <w:u w:val="single"/>
        </w:rPr>
        <w:t>DIGICOM hakkında:</w:t>
      </w:r>
    </w:p>
    <w:p w:rsidR="00930384" w:rsidRPr="00930384" w:rsidRDefault="00930384" w:rsidP="00930384">
      <w:pPr>
        <w:pStyle w:val="FreeForm"/>
        <w:rPr>
          <w:rFonts w:asciiTheme="minorHAnsi" w:hAnsiTheme="minorHAnsi" w:cs="Calibri"/>
          <w:szCs w:val="24"/>
        </w:rPr>
      </w:pPr>
    </w:p>
    <w:p w:rsidR="00930384" w:rsidRPr="00930384" w:rsidRDefault="00930384" w:rsidP="00930384">
      <w:pPr>
        <w:rPr>
          <w:rFonts w:asciiTheme="minorHAnsi" w:hAnsiTheme="minorHAnsi" w:cs="Calibri"/>
          <w:sz w:val="24"/>
          <w:szCs w:val="24"/>
        </w:rPr>
      </w:pPr>
      <w:r w:rsidRPr="00930384">
        <w:rPr>
          <w:rFonts w:asciiTheme="minorHAnsi" w:hAnsiTheme="minorHAnsi" w:cs="Calibri"/>
          <w:sz w:val="24"/>
          <w:szCs w:val="24"/>
        </w:rPr>
        <w:t xml:space="preserve">DIGICOM grup şirketleri arasında;  Pioneer, Pioneer DJ, </w:t>
      </w:r>
      <w:proofErr w:type="spellStart"/>
      <w:r w:rsidRPr="00930384">
        <w:rPr>
          <w:rFonts w:asciiTheme="minorHAnsi" w:hAnsiTheme="minorHAnsi" w:cs="Calibri"/>
          <w:sz w:val="24"/>
          <w:szCs w:val="24"/>
        </w:rPr>
        <w:t>Roadstar</w:t>
      </w:r>
      <w:proofErr w:type="spellEnd"/>
      <w:r w:rsidRPr="00930384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930384">
        <w:rPr>
          <w:rFonts w:asciiTheme="minorHAnsi" w:hAnsiTheme="minorHAnsi" w:cs="Calibri"/>
          <w:sz w:val="24"/>
          <w:szCs w:val="24"/>
        </w:rPr>
        <w:t>Sharp</w:t>
      </w:r>
      <w:proofErr w:type="spellEnd"/>
      <w:r w:rsidRPr="00930384">
        <w:rPr>
          <w:rFonts w:asciiTheme="minorHAnsi" w:hAnsiTheme="minorHAnsi" w:cs="Calibri"/>
          <w:sz w:val="24"/>
          <w:szCs w:val="24"/>
        </w:rPr>
        <w:t xml:space="preserve"> gibi teknoloji devlerinin distribütörlüğünü yapan ve aynı zamanda Conti Elektrikli Küçük Ev Aletleri marka sahibi </w:t>
      </w:r>
      <w:proofErr w:type="spellStart"/>
      <w:r w:rsidRPr="00930384">
        <w:rPr>
          <w:rFonts w:asciiTheme="minorHAnsi" w:hAnsiTheme="minorHAnsi" w:cs="Calibri"/>
          <w:b/>
          <w:sz w:val="24"/>
          <w:szCs w:val="24"/>
        </w:rPr>
        <w:t>Digicom</w:t>
      </w:r>
      <w:proofErr w:type="spellEnd"/>
      <w:r w:rsidRPr="00930384">
        <w:rPr>
          <w:rFonts w:asciiTheme="minorHAnsi" w:hAnsiTheme="minorHAnsi" w:cs="Calibri"/>
          <w:b/>
          <w:sz w:val="24"/>
          <w:szCs w:val="24"/>
        </w:rPr>
        <w:t xml:space="preserve"> Teknoloji Ürünleri, </w:t>
      </w:r>
      <w:proofErr w:type="spellStart"/>
      <w:r w:rsidRPr="00930384">
        <w:rPr>
          <w:rFonts w:asciiTheme="minorHAnsi" w:hAnsiTheme="minorHAnsi" w:cs="Calibri"/>
          <w:sz w:val="24"/>
          <w:szCs w:val="24"/>
        </w:rPr>
        <w:t>Starlife</w:t>
      </w:r>
      <w:proofErr w:type="spellEnd"/>
      <w:r w:rsidRPr="00930384">
        <w:rPr>
          <w:rFonts w:asciiTheme="minorHAnsi" w:hAnsiTheme="minorHAnsi" w:cs="Calibri"/>
          <w:sz w:val="24"/>
          <w:szCs w:val="24"/>
        </w:rPr>
        <w:t xml:space="preserve"> Silivri, </w:t>
      </w:r>
      <w:proofErr w:type="spellStart"/>
      <w:r w:rsidRPr="00930384">
        <w:rPr>
          <w:rFonts w:asciiTheme="minorHAnsi" w:hAnsiTheme="minorHAnsi" w:cs="Calibri"/>
          <w:sz w:val="24"/>
          <w:szCs w:val="24"/>
        </w:rPr>
        <w:t>Starlife</w:t>
      </w:r>
      <w:proofErr w:type="spellEnd"/>
      <w:r w:rsidRPr="00930384">
        <w:rPr>
          <w:rFonts w:asciiTheme="minorHAnsi" w:hAnsiTheme="minorHAnsi" w:cs="Calibri"/>
          <w:sz w:val="24"/>
          <w:szCs w:val="24"/>
        </w:rPr>
        <w:t xml:space="preserve"> Güzelce, </w:t>
      </w:r>
      <w:proofErr w:type="spellStart"/>
      <w:r w:rsidRPr="00930384">
        <w:rPr>
          <w:rFonts w:asciiTheme="minorHAnsi" w:hAnsiTheme="minorHAnsi" w:cs="Calibri"/>
          <w:sz w:val="24"/>
          <w:szCs w:val="24"/>
        </w:rPr>
        <w:t>Starlife</w:t>
      </w:r>
      <w:proofErr w:type="spellEnd"/>
      <w:r w:rsidRPr="00930384">
        <w:rPr>
          <w:rFonts w:asciiTheme="minorHAnsi" w:hAnsiTheme="minorHAnsi" w:cs="Calibri"/>
          <w:sz w:val="24"/>
          <w:szCs w:val="24"/>
        </w:rPr>
        <w:t xml:space="preserve"> Göktürk, </w:t>
      </w:r>
      <w:proofErr w:type="spellStart"/>
      <w:r w:rsidRPr="00930384">
        <w:rPr>
          <w:rFonts w:asciiTheme="minorHAnsi" w:hAnsiTheme="minorHAnsi" w:cs="Calibri"/>
          <w:sz w:val="24"/>
          <w:szCs w:val="24"/>
        </w:rPr>
        <w:t>Philippe</w:t>
      </w:r>
      <w:proofErr w:type="spellEnd"/>
      <w:r w:rsidRPr="0093038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930384">
        <w:rPr>
          <w:rFonts w:asciiTheme="minorHAnsi" w:hAnsiTheme="minorHAnsi" w:cs="Calibri"/>
          <w:sz w:val="24"/>
          <w:szCs w:val="24"/>
        </w:rPr>
        <w:t>Starck</w:t>
      </w:r>
      <w:proofErr w:type="spellEnd"/>
      <w:r w:rsidRPr="00930384">
        <w:rPr>
          <w:rFonts w:asciiTheme="minorHAnsi" w:hAnsiTheme="minorHAnsi" w:cs="Calibri"/>
          <w:sz w:val="24"/>
          <w:szCs w:val="24"/>
        </w:rPr>
        <w:t xml:space="preserve"> imzalı </w:t>
      </w:r>
      <w:proofErr w:type="spellStart"/>
      <w:r w:rsidRPr="00930384">
        <w:rPr>
          <w:rFonts w:asciiTheme="minorHAnsi" w:hAnsiTheme="minorHAnsi" w:cs="Calibri"/>
          <w:sz w:val="24"/>
          <w:szCs w:val="24"/>
        </w:rPr>
        <w:t>yooistanbul</w:t>
      </w:r>
      <w:proofErr w:type="spellEnd"/>
      <w:r w:rsidRPr="00930384">
        <w:rPr>
          <w:rFonts w:asciiTheme="minorHAnsi" w:hAnsiTheme="minorHAnsi" w:cs="Calibri"/>
          <w:sz w:val="24"/>
          <w:szCs w:val="24"/>
        </w:rPr>
        <w:t xml:space="preserve"> projeleriyle  ve yalı restorasyonlarıyla gayrimenkul sektörünün </w:t>
      </w:r>
      <w:r w:rsidRPr="00930384">
        <w:rPr>
          <w:rFonts w:asciiTheme="minorHAnsi" w:hAnsiTheme="minorHAnsi" w:cs="Calibri"/>
          <w:sz w:val="24"/>
          <w:szCs w:val="24"/>
        </w:rPr>
        <w:lastRenderedPageBreak/>
        <w:t xml:space="preserve">önemli isimlerinden olan </w:t>
      </w:r>
      <w:r w:rsidRPr="00930384">
        <w:rPr>
          <w:rFonts w:asciiTheme="minorHAnsi" w:hAnsiTheme="minorHAnsi" w:cs="Calibri"/>
          <w:b/>
          <w:sz w:val="24"/>
          <w:szCs w:val="24"/>
        </w:rPr>
        <w:t>Say Yapı Teknoloji</w:t>
      </w:r>
      <w:r w:rsidRPr="00930384">
        <w:rPr>
          <w:rFonts w:asciiTheme="minorHAnsi" w:hAnsiTheme="minorHAnsi" w:cs="Calibri"/>
          <w:sz w:val="24"/>
          <w:szCs w:val="24"/>
        </w:rPr>
        <w:t xml:space="preserve">,  temizlik malzemeleri ve hızlı tüketim ürünleri ile sektöre </w:t>
      </w:r>
      <w:proofErr w:type="spellStart"/>
      <w:r w:rsidRPr="00930384">
        <w:rPr>
          <w:rFonts w:asciiTheme="minorHAnsi" w:hAnsiTheme="minorHAnsi" w:cs="Calibri"/>
          <w:sz w:val="24"/>
          <w:szCs w:val="24"/>
        </w:rPr>
        <w:t>inovatif</w:t>
      </w:r>
      <w:proofErr w:type="spellEnd"/>
      <w:r w:rsidRPr="00930384">
        <w:rPr>
          <w:rFonts w:asciiTheme="minorHAnsi" w:hAnsiTheme="minorHAnsi" w:cs="Calibri"/>
          <w:sz w:val="24"/>
          <w:szCs w:val="24"/>
        </w:rPr>
        <w:t xml:space="preserve"> bir bakış açısı kazandıran </w:t>
      </w:r>
      <w:proofErr w:type="spellStart"/>
      <w:r w:rsidRPr="00930384">
        <w:rPr>
          <w:rFonts w:asciiTheme="minorHAnsi" w:hAnsiTheme="minorHAnsi" w:cs="Calibri"/>
          <w:b/>
          <w:sz w:val="24"/>
          <w:szCs w:val="24"/>
        </w:rPr>
        <w:t>Parex</w:t>
      </w:r>
      <w:proofErr w:type="spellEnd"/>
      <w:r w:rsidRPr="00930384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930384">
        <w:rPr>
          <w:rFonts w:asciiTheme="minorHAnsi" w:hAnsiTheme="minorHAnsi" w:cs="Calibri"/>
          <w:sz w:val="24"/>
          <w:szCs w:val="24"/>
        </w:rPr>
        <w:t xml:space="preserve">, inşaat malzemeleri alanında faaliyet gösteren </w:t>
      </w:r>
      <w:proofErr w:type="spellStart"/>
      <w:r w:rsidRPr="00930384">
        <w:rPr>
          <w:rFonts w:asciiTheme="minorHAnsi" w:hAnsiTheme="minorHAnsi" w:cs="Calibri"/>
          <w:b/>
          <w:sz w:val="24"/>
          <w:szCs w:val="24"/>
        </w:rPr>
        <w:t>Yapaş</w:t>
      </w:r>
      <w:proofErr w:type="spellEnd"/>
      <w:r w:rsidRPr="00930384">
        <w:rPr>
          <w:rFonts w:asciiTheme="minorHAnsi" w:hAnsiTheme="minorHAnsi" w:cs="Calibri"/>
          <w:b/>
          <w:sz w:val="24"/>
          <w:szCs w:val="24"/>
        </w:rPr>
        <w:t xml:space="preserve"> Yapı Ürünleri</w:t>
      </w:r>
      <w:r w:rsidRPr="00930384">
        <w:rPr>
          <w:rFonts w:asciiTheme="minorHAnsi" w:hAnsiTheme="minorHAnsi" w:cs="Calibri"/>
          <w:sz w:val="24"/>
          <w:szCs w:val="24"/>
        </w:rPr>
        <w:t xml:space="preserve">, radyoloji alanında çalışan ve </w:t>
      </w:r>
      <w:proofErr w:type="spellStart"/>
      <w:r w:rsidRPr="00930384">
        <w:rPr>
          <w:rFonts w:asciiTheme="minorHAnsi" w:hAnsiTheme="minorHAnsi" w:cs="Calibri"/>
          <w:sz w:val="24"/>
          <w:szCs w:val="24"/>
        </w:rPr>
        <w:t>Carestream</w:t>
      </w:r>
      <w:proofErr w:type="spellEnd"/>
      <w:r w:rsidRPr="00930384">
        <w:rPr>
          <w:rFonts w:asciiTheme="minorHAnsi" w:hAnsiTheme="minorHAnsi" w:cs="Calibri"/>
          <w:sz w:val="24"/>
          <w:szCs w:val="24"/>
        </w:rPr>
        <w:t xml:space="preserve"> ile Villa markalarının temsilciliğini yapan </w:t>
      </w:r>
      <w:r w:rsidRPr="00930384">
        <w:rPr>
          <w:rFonts w:asciiTheme="minorHAnsi" w:hAnsiTheme="minorHAnsi" w:cs="Calibri"/>
          <w:b/>
          <w:sz w:val="24"/>
          <w:szCs w:val="24"/>
        </w:rPr>
        <w:t>Digicom Sağlık Ürünleri</w:t>
      </w:r>
      <w:r w:rsidRPr="00930384">
        <w:rPr>
          <w:rFonts w:asciiTheme="minorHAnsi" w:hAnsiTheme="minorHAnsi" w:cs="Calibri"/>
          <w:sz w:val="24"/>
          <w:szCs w:val="24"/>
        </w:rPr>
        <w:t xml:space="preserve">, çöp torbaları, ambalaj ve tüketim ürünleri üzerine faaliyet gösteren </w:t>
      </w:r>
      <w:proofErr w:type="spellStart"/>
      <w:r w:rsidRPr="00930384">
        <w:rPr>
          <w:rFonts w:asciiTheme="minorHAnsi" w:hAnsiTheme="minorHAnsi" w:cs="Calibri"/>
          <w:b/>
          <w:sz w:val="24"/>
          <w:szCs w:val="24"/>
        </w:rPr>
        <w:t>Ekomis</w:t>
      </w:r>
      <w:proofErr w:type="spellEnd"/>
      <w:r w:rsidRPr="00930384">
        <w:rPr>
          <w:rFonts w:asciiTheme="minorHAnsi" w:hAnsiTheme="minorHAnsi" w:cs="Calibri"/>
          <w:b/>
          <w:sz w:val="24"/>
          <w:szCs w:val="24"/>
        </w:rPr>
        <w:t xml:space="preserve"> Tüketim Ürünleri, </w:t>
      </w:r>
      <w:r w:rsidRPr="00930384">
        <w:rPr>
          <w:rFonts w:asciiTheme="minorHAnsi" w:hAnsiTheme="minorHAnsi" w:cs="Calibri"/>
          <w:sz w:val="24"/>
          <w:szCs w:val="24"/>
        </w:rPr>
        <w:t xml:space="preserve">finans sektöründe hizmet veren </w:t>
      </w:r>
      <w:r w:rsidRPr="00930384">
        <w:rPr>
          <w:rFonts w:asciiTheme="minorHAnsi" w:hAnsiTheme="minorHAnsi" w:cs="Calibri"/>
          <w:b/>
          <w:sz w:val="24"/>
          <w:szCs w:val="24"/>
        </w:rPr>
        <w:t xml:space="preserve">Çözüm Finans </w:t>
      </w:r>
      <w:proofErr w:type="spellStart"/>
      <w:r w:rsidRPr="00930384">
        <w:rPr>
          <w:rFonts w:asciiTheme="minorHAnsi" w:hAnsiTheme="minorHAnsi" w:cs="Calibri"/>
          <w:b/>
          <w:sz w:val="24"/>
          <w:szCs w:val="24"/>
        </w:rPr>
        <w:t>Faktoring</w:t>
      </w:r>
      <w:proofErr w:type="spellEnd"/>
      <w:r w:rsidRPr="00930384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930384">
        <w:rPr>
          <w:rFonts w:asciiTheme="minorHAnsi" w:hAnsiTheme="minorHAnsi" w:cs="Calibri"/>
          <w:sz w:val="24"/>
          <w:szCs w:val="24"/>
        </w:rPr>
        <w:t xml:space="preserve"> bulunmaktadır.</w:t>
      </w:r>
    </w:p>
    <w:p w:rsidR="00E33A37" w:rsidRPr="00760A7B" w:rsidRDefault="00E33A37" w:rsidP="00CA7E5E">
      <w:pPr>
        <w:jc w:val="center"/>
        <w:rPr>
          <w:rFonts w:ascii="Tahoma" w:hAnsi="Tahoma" w:cs="Tahoma"/>
          <w:sz w:val="24"/>
          <w:szCs w:val="24"/>
        </w:rPr>
      </w:pPr>
    </w:p>
    <w:sectPr w:rsidR="00E33A37" w:rsidRPr="00760A7B" w:rsidSect="00E2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20C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8EA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AE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864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F09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EC6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AF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C9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94B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EA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97"/>
    <w:rsid w:val="00021843"/>
    <w:rsid w:val="000553F1"/>
    <w:rsid w:val="00070C85"/>
    <w:rsid w:val="000839C8"/>
    <w:rsid w:val="00083B85"/>
    <w:rsid w:val="000859E0"/>
    <w:rsid w:val="0009006A"/>
    <w:rsid w:val="000B232C"/>
    <w:rsid w:val="000B3CDA"/>
    <w:rsid w:val="000C2ED7"/>
    <w:rsid w:val="000E0430"/>
    <w:rsid w:val="000E2D84"/>
    <w:rsid w:val="000E3E99"/>
    <w:rsid w:val="00102667"/>
    <w:rsid w:val="00105559"/>
    <w:rsid w:val="00106442"/>
    <w:rsid w:val="00131F16"/>
    <w:rsid w:val="00146EBD"/>
    <w:rsid w:val="0018114F"/>
    <w:rsid w:val="001878E5"/>
    <w:rsid w:val="001931D7"/>
    <w:rsid w:val="00196490"/>
    <w:rsid w:val="001C213C"/>
    <w:rsid w:val="001D7E47"/>
    <w:rsid w:val="001E7B37"/>
    <w:rsid w:val="001F59B4"/>
    <w:rsid w:val="001F667F"/>
    <w:rsid w:val="00206FD1"/>
    <w:rsid w:val="00216ADB"/>
    <w:rsid w:val="00222619"/>
    <w:rsid w:val="00237BA0"/>
    <w:rsid w:val="00252C7D"/>
    <w:rsid w:val="00275E9F"/>
    <w:rsid w:val="002B1719"/>
    <w:rsid w:val="002C57D1"/>
    <w:rsid w:val="002E509C"/>
    <w:rsid w:val="003058BC"/>
    <w:rsid w:val="0031751D"/>
    <w:rsid w:val="00320A9A"/>
    <w:rsid w:val="003440FF"/>
    <w:rsid w:val="00344A8F"/>
    <w:rsid w:val="00354761"/>
    <w:rsid w:val="00357260"/>
    <w:rsid w:val="00380F08"/>
    <w:rsid w:val="00384E1F"/>
    <w:rsid w:val="00397944"/>
    <w:rsid w:val="003A2CB3"/>
    <w:rsid w:val="003A7F3C"/>
    <w:rsid w:val="003D15E3"/>
    <w:rsid w:val="003D5F1A"/>
    <w:rsid w:val="003D6DFA"/>
    <w:rsid w:val="003F1D67"/>
    <w:rsid w:val="003F2621"/>
    <w:rsid w:val="003F2C5D"/>
    <w:rsid w:val="004446A6"/>
    <w:rsid w:val="00454A42"/>
    <w:rsid w:val="00454B8A"/>
    <w:rsid w:val="004747BC"/>
    <w:rsid w:val="004F7A03"/>
    <w:rsid w:val="0050345B"/>
    <w:rsid w:val="005268B2"/>
    <w:rsid w:val="00570CA9"/>
    <w:rsid w:val="00590D96"/>
    <w:rsid w:val="0059771C"/>
    <w:rsid w:val="005A0449"/>
    <w:rsid w:val="005A2656"/>
    <w:rsid w:val="005A3D76"/>
    <w:rsid w:val="005B0C0E"/>
    <w:rsid w:val="005C1585"/>
    <w:rsid w:val="005D10AE"/>
    <w:rsid w:val="00644582"/>
    <w:rsid w:val="00650EAB"/>
    <w:rsid w:val="00661D1D"/>
    <w:rsid w:val="006759B6"/>
    <w:rsid w:val="00681C50"/>
    <w:rsid w:val="0068449E"/>
    <w:rsid w:val="00684A70"/>
    <w:rsid w:val="00687338"/>
    <w:rsid w:val="00691B51"/>
    <w:rsid w:val="006B18A6"/>
    <w:rsid w:val="006C12E9"/>
    <w:rsid w:val="006D027B"/>
    <w:rsid w:val="006E41C3"/>
    <w:rsid w:val="006E78EE"/>
    <w:rsid w:val="006F0187"/>
    <w:rsid w:val="006F40EC"/>
    <w:rsid w:val="00722CDB"/>
    <w:rsid w:val="00726256"/>
    <w:rsid w:val="00760A7B"/>
    <w:rsid w:val="007823DC"/>
    <w:rsid w:val="007A34D2"/>
    <w:rsid w:val="007B11AB"/>
    <w:rsid w:val="007D208E"/>
    <w:rsid w:val="007E4D60"/>
    <w:rsid w:val="007E665F"/>
    <w:rsid w:val="007F3497"/>
    <w:rsid w:val="007F5767"/>
    <w:rsid w:val="00822A41"/>
    <w:rsid w:val="00824FAC"/>
    <w:rsid w:val="00842B02"/>
    <w:rsid w:val="00867E9D"/>
    <w:rsid w:val="008949CD"/>
    <w:rsid w:val="00897756"/>
    <w:rsid w:val="008B1992"/>
    <w:rsid w:val="008E04C4"/>
    <w:rsid w:val="008E0ADD"/>
    <w:rsid w:val="008F5D94"/>
    <w:rsid w:val="00910A52"/>
    <w:rsid w:val="00911F0A"/>
    <w:rsid w:val="00930384"/>
    <w:rsid w:val="00940F4C"/>
    <w:rsid w:val="00942F5E"/>
    <w:rsid w:val="009538E7"/>
    <w:rsid w:val="00984481"/>
    <w:rsid w:val="009A0E75"/>
    <w:rsid w:val="009B1AD8"/>
    <w:rsid w:val="009C7B38"/>
    <w:rsid w:val="009D58E2"/>
    <w:rsid w:val="009E26B5"/>
    <w:rsid w:val="009F1D4C"/>
    <w:rsid w:val="009F40CD"/>
    <w:rsid w:val="00A0102C"/>
    <w:rsid w:val="00A1274E"/>
    <w:rsid w:val="00A23E0C"/>
    <w:rsid w:val="00A43C4E"/>
    <w:rsid w:val="00A76CA8"/>
    <w:rsid w:val="00A77F26"/>
    <w:rsid w:val="00A92CE3"/>
    <w:rsid w:val="00A94D30"/>
    <w:rsid w:val="00AB4595"/>
    <w:rsid w:val="00AB59C5"/>
    <w:rsid w:val="00AE5092"/>
    <w:rsid w:val="00AE6EF7"/>
    <w:rsid w:val="00B14FFF"/>
    <w:rsid w:val="00B15B38"/>
    <w:rsid w:val="00B477B4"/>
    <w:rsid w:val="00B53ABF"/>
    <w:rsid w:val="00B72813"/>
    <w:rsid w:val="00B74A97"/>
    <w:rsid w:val="00B7675E"/>
    <w:rsid w:val="00B83211"/>
    <w:rsid w:val="00B87E9A"/>
    <w:rsid w:val="00BE2254"/>
    <w:rsid w:val="00BF32E8"/>
    <w:rsid w:val="00BF7B9B"/>
    <w:rsid w:val="00BF7F25"/>
    <w:rsid w:val="00C07612"/>
    <w:rsid w:val="00C375EF"/>
    <w:rsid w:val="00C4032E"/>
    <w:rsid w:val="00C51842"/>
    <w:rsid w:val="00C66EB1"/>
    <w:rsid w:val="00C72669"/>
    <w:rsid w:val="00CA2D64"/>
    <w:rsid w:val="00CA5E31"/>
    <w:rsid w:val="00CA65BF"/>
    <w:rsid w:val="00CA7E5E"/>
    <w:rsid w:val="00CB26E8"/>
    <w:rsid w:val="00CC2E3B"/>
    <w:rsid w:val="00CC3B3E"/>
    <w:rsid w:val="00CC3F54"/>
    <w:rsid w:val="00CD26B0"/>
    <w:rsid w:val="00CD3875"/>
    <w:rsid w:val="00CD6A28"/>
    <w:rsid w:val="00CE788C"/>
    <w:rsid w:val="00CF5463"/>
    <w:rsid w:val="00D10AE5"/>
    <w:rsid w:val="00D150E6"/>
    <w:rsid w:val="00D17B5B"/>
    <w:rsid w:val="00D33812"/>
    <w:rsid w:val="00D40C54"/>
    <w:rsid w:val="00D4318C"/>
    <w:rsid w:val="00D719CC"/>
    <w:rsid w:val="00D87A4A"/>
    <w:rsid w:val="00D949C5"/>
    <w:rsid w:val="00DB6924"/>
    <w:rsid w:val="00DC4697"/>
    <w:rsid w:val="00DC6207"/>
    <w:rsid w:val="00DD05AC"/>
    <w:rsid w:val="00DD4F1A"/>
    <w:rsid w:val="00E20810"/>
    <w:rsid w:val="00E22D43"/>
    <w:rsid w:val="00E33A37"/>
    <w:rsid w:val="00E715FB"/>
    <w:rsid w:val="00E933C4"/>
    <w:rsid w:val="00EB3387"/>
    <w:rsid w:val="00EC2C1C"/>
    <w:rsid w:val="00EE58E2"/>
    <w:rsid w:val="00EF1F22"/>
    <w:rsid w:val="00EF55F0"/>
    <w:rsid w:val="00F07F0D"/>
    <w:rsid w:val="00F27297"/>
    <w:rsid w:val="00F373D7"/>
    <w:rsid w:val="00F42170"/>
    <w:rsid w:val="00F50A27"/>
    <w:rsid w:val="00F51830"/>
    <w:rsid w:val="00F57C4F"/>
    <w:rsid w:val="00F724A9"/>
    <w:rsid w:val="00F72B91"/>
    <w:rsid w:val="00F83515"/>
    <w:rsid w:val="00F87DB3"/>
    <w:rsid w:val="00FA6025"/>
    <w:rsid w:val="00FC2456"/>
    <w:rsid w:val="00FD51E3"/>
    <w:rsid w:val="00FE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8A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9"/>
    <w:qFormat/>
    <w:rsid w:val="00DC62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DC6207"/>
    <w:rPr>
      <w:rFonts w:ascii="Times New Roman" w:hAnsi="Times New Roman"/>
      <w:b/>
      <w:sz w:val="36"/>
    </w:rPr>
  </w:style>
  <w:style w:type="paragraph" w:customStyle="1" w:styleId="FreeForm">
    <w:name w:val="Free Form"/>
    <w:uiPriority w:val="99"/>
    <w:rsid w:val="007D208E"/>
    <w:rPr>
      <w:rFonts w:ascii="Helvetica" w:hAnsi="Helvetica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rsid w:val="00106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06442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F07F0D"/>
  </w:style>
  <w:style w:type="character" w:styleId="Gl">
    <w:name w:val="Strong"/>
    <w:uiPriority w:val="99"/>
    <w:qFormat/>
    <w:rsid w:val="00F07F0D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DC6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semiHidden/>
    <w:rsid w:val="00DC62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gentezg</dc:creator>
  <cp:lastModifiedBy>ozuygung</cp:lastModifiedBy>
  <cp:revision>2</cp:revision>
  <dcterms:created xsi:type="dcterms:W3CDTF">2016-05-10T13:00:00Z</dcterms:created>
  <dcterms:modified xsi:type="dcterms:W3CDTF">2016-05-10T13:00:00Z</dcterms:modified>
</cp:coreProperties>
</file>